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0D" w:rsidRPr="00B96D44" w:rsidRDefault="00B96D44">
      <w:pPr>
        <w:rPr>
          <w:sz w:val="52"/>
          <w:szCs w:val="52"/>
        </w:rPr>
      </w:pPr>
      <w:r w:rsidRPr="00B96D44">
        <w:rPr>
          <w:sz w:val="52"/>
          <w:szCs w:val="52"/>
        </w:rPr>
        <w:t>Ссылка на порталы правовой информации по стандартам и клинически</w:t>
      </w:r>
      <w:bookmarkStart w:id="0" w:name="_GoBack"/>
      <w:bookmarkEnd w:id="0"/>
      <w:r w:rsidRPr="00B96D44">
        <w:rPr>
          <w:sz w:val="52"/>
          <w:szCs w:val="52"/>
        </w:rPr>
        <w:t>м рекомендациям медицинской помощи</w:t>
      </w:r>
    </w:p>
    <w:p w:rsidR="00B96D44" w:rsidRPr="00B96D44" w:rsidRDefault="00B96D44">
      <w:pPr>
        <w:rPr>
          <w:sz w:val="52"/>
          <w:szCs w:val="52"/>
        </w:rPr>
      </w:pPr>
      <w:r w:rsidRPr="00B96D44">
        <w:rPr>
          <w:sz w:val="52"/>
          <w:szCs w:val="52"/>
        </w:rPr>
        <w:t>"Официальный интернет-портал правовой информации" (www.pravo.gov.ru) и официальный сайт Министерства здравоохранения Российской Федерации;</w:t>
      </w:r>
    </w:p>
    <w:sectPr w:rsidR="00B96D44" w:rsidRPr="00B9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44"/>
    <w:rsid w:val="004F1C0D"/>
    <w:rsid w:val="00B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2023-08-29T08:04:00Z</dcterms:created>
  <dcterms:modified xsi:type="dcterms:W3CDTF">2023-08-29T08:06:00Z</dcterms:modified>
</cp:coreProperties>
</file>